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01CBD1D6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43BB8D66" w:rsidR="00BE6659" w:rsidRPr="007A3AC9" w:rsidRDefault="0008794B" w:rsidP="006F45DD">
            <w:pPr>
              <w:spacing w:before="120" w:after="24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OGGETT</w:t>
            </w:r>
            <w:r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O: 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Piano nazionale di ripresa e resilienza, Missione 4 – Istruzione e ricerca – Componente 1 – Potenziamento dell’offerta dei servizi di istruzione: dagli asili nido alle università – Investimento 3.1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Nuove competenze e nuovi linguaggi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finanziato dall’Unione europea – 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 Generation EU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Azioni di potenziamento delle competenze STEM e multilinguistiche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</w:t>
            </w:r>
          </w:p>
          <w:p w14:paraId="37A02C74" w14:textId="77777777" w:rsidR="006F45DD" w:rsidRPr="006F45DD" w:rsidRDefault="006F45DD" w:rsidP="006F45DD">
            <w:pPr>
              <w:suppressAutoHyphens/>
              <w:spacing w:before="12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Azioni di potenziamento delle competenze STEM e multilinguistiche</w:t>
            </w:r>
          </w:p>
          <w:p w14:paraId="69E7D7E7" w14:textId="16D63330" w:rsidR="0008794B" w:rsidRPr="006F45DD" w:rsidRDefault="006F45DD" w:rsidP="006F45DD">
            <w:pPr>
              <w:suppressAutoHyphens/>
              <w:spacing w:before="120" w:after="24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(D.M. n. 65/2023)</w:t>
            </w:r>
          </w:p>
          <w:p w14:paraId="70A97B24" w14:textId="45553616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0D2C517B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4C04D280" w14:textId="23FB28B1" w:rsidR="00495B6B" w:rsidRPr="00225740" w:rsidRDefault="00752FE9" w:rsidP="002D2AA9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  <w:r w:rsid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 xml:space="preserve">selezione n6 esperti e n. 6 tutor per la realizzazione di </w:t>
            </w:r>
            <w:r w:rsidR="002D2AA9">
              <w:t xml:space="preserve"> </w:t>
            </w:r>
            <w:r w:rsid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p</w:t>
            </w:r>
            <w:r w:rsidR="002D2AA9" w:rsidRPr="002D2AA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ercorsi di formazione per il potenziamento delle competenze linguistiche degli studenti</w:t>
            </w: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77777777"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0FB32C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5D95B34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50BCDFF6" w:rsidR="00A83704" w:rsidRPr="00225740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6D0AF9">
        <w:rPr>
          <w:rFonts w:asciiTheme="minorHAnsi" w:hAnsiTheme="minorHAnsi" w:cstheme="minorHAnsi"/>
          <w:b/>
          <w:sz w:val="22"/>
          <w:szCs w:val="22"/>
        </w:rPr>
        <w:t>[</w:t>
      </w:r>
      <w:r w:rsidR="006D0AF9" w:rsidRPr="00F85197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>indicare se il partecipante rientra tra il personale interno alla Istituzione scolastica, se appartiene ad altra Istituzione scolastica, ovvero se</w:t>
      </w:r>
      <w:r w:rsidR="006D0AF9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 </w:t>
      </w:r>
      <w:r w:rsidR="00D4583A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è </w:t>
      </w:r>
      <w:r w:rsidR="00396040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dipendente di altra P.A., o </w:t>
      </w:r>
      <w:r w:rsidR="00D4583A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se è </w:t>
      </w:r>
      <w:r w:rsidR="00396040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>esperto esterno</w:t>
      </w:r>
      <w:r w:rsidR="006D0AF9">
        <w:rPr>
          <w:rFonts w:asciiTheme="minorHAnsi" w:hAnsiTheme="minorHAnsi" w:cstheme="minorHAnsi"/>
          <w:b/>
          <w:sz w:val="22"/>
          <w:szCs w:val="22"/>
        </w:rPr>
        <w:t>]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a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095202C8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di cui all’art. 2 dell’Avviso prot. n. </w:t>
      </w:r>
      <w:r w:rsidR="002D2AA9">
        <w:rPr>
          <w:rFonts w:asciiTheme="minorHAnsi" w:hAnsiTheme="minorHAnsi" w:cstheme="minorHAnsi"/>
          <w:bCs/>
          <w:sz w:val="22"/>
          <w:szCs w:val="22"/>
        </w:rPr>
        <w:t>9042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 </w:t>
      </w:r>
      <w:r w:rsidR="002D2AA9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03/10/2024    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e, nello specifico, di: </w:t>
      </w:r>
    </w:p>
    <w:p w14:paraId="1D0F6713" w14:textId="3CF9A8A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avere la cittadinanza italiana o di uno degli Stati membri dell’Unione europea</w:t>
      </w:r>
      <w:r w:rsidR="002D2AA9">
        <w:rPr>
          <w:rFonts w:cstheme="minorHAnsi"/>
        </w:rPr>
        <w:t xml:space="preserve"> ovvero di trovarsi regolarmente sul territorio italiano</w:t>
      </w:r>
      <w:r w:rsidRPr="005547BF">
        <w:rPr>
          <w:rFonts w:cstheme="minorHAnsi"/>
        </w:rPr>
        <w:t xml:space="preserve">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3363DAD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a procedimenti penali</w:t>
      </w:r>
      <w:r w:rsidR="0026173D">
        <w:rPr>
          <w:rFonts w:cstheme="minorHAnsi"/>
        </w:rPr>
        <w:t xml:space="preserve"> [</w:t>
      </w:r>
      <w:r w:rsidR="0026173D" w:rsidRPr="002D2AA9">
        <w:rPr>
          <w:rFonts w:cstheme="minorHAnsi"/>
          <w:i/>
          <w:iCs/>
        </w:rPr>
        <w:t>o se sì a quali</w:t>
      </w:r>
      <w:r w:rsidR="002D2AA9">
        <w:rPr>
          <w:rFonts w:cstheme="minorHAnsi"/>
          <w:i/>
          <w:iCs/>
        </w:rPr>
        <w:t>___________________________</w:t>
      </w:r>
      <w:r w:rsidR="0026173D">
        <w:rPr>
          <w:rFonts w:cstheme="minorHAnsi"/>
        </w:rPr>
        <w:t>]</w:t>
      </w:r>
      <w:r w:rsidRPr="005547BF">
        <w:rPr>
          <w:rFonts w:cstheme="minorHAnsi"/>
        </w:rPr>
        <w:t xml:space="preserve">; 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14:paraId="23B4A0ED" w14:textId="09C3082A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96616996"/>
      <w:bookmarkEnd w:id="6"/>
      <w:r w:rsidRPr="005547BF">
        <w:rPr>
          <w:rFonts w:cstheme="minorHAnsi"/>
        </w:rPr>
        <w:t xml:space="preserve">possedere il seguente titolo accademico o di studio </w:t>
      </w:r>
      <w:r w:rsidRPr="005547BF">
        <w:rPr>
          <w:rFonts w:cstheme="minorHAnsi"/>
          <w:i/>
          <w:iCs/>
        </w:rPr>
        <w:t>[</w:t>
      </w:r>
      <w:r w:rsidRPr="002D2AA9">
        <w:rPr>
          <w:rFonts w:cstheme="minorHAnsi"/>
          <w:i/>
          <w:iCs/>
        </w:rPr>
        <w:t xml:space="preserve">inserire il titolo </w:t>
      </w:r>
      <w:r w:rsidR="002D2AA9" w:rsidRPr="002D2AA9">
        <w:rPr>
          <w:rFonts w:cstheme="minorHAnsi"/>
          <w:i/>
          <w:iCs/>
        </w:rPr>
        <w:t xml:space="preserve">d’accesso </w:t>
      </w:r>
      <w:r w:rsidRPr="002D2AA9">
        <w:rPr>
          <w:rFonts w:cstheme="minorHAnsi"/>
          <w:i/>
          <w:iCs/>
        </w:rPr>
        <w:t>richiesto ai fini della partecipazione alla procedura in oggetto];</w:t>
      </w:r>
    </w:p>
    <w:bookmarkEnd w:id="7"/>
    <w:p w14:paraId="31CFC897" w14:textId="77777777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4F99792B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>
        <w:rPr>
          <w:rFonts w:asciiTheme="minorHAnsi" w:hAnsiTheme="minorHAnsi" w:cstheme="minorHAnsi"/>
          <w:sz w:val="22"/>
          <w:szCs w:val="22"/>
        </w:rPr>
        <w:t xml:space="preserve">, </w:t>
      </w:r>
      <w:r w:rsidR="006D0AF9" w:rsidRPr="002D2AA9">
        <w:rPr>
          <w:rFonts w:asciiTheme="minorHAnsi" w:hAnsiTheme="minorHAnsi" w:cstheme="minorHAnsi"/>
          <w:sz w:val="22"/>
          <w:szCs w:val="22"/>
        </w:rPr>
        <w:t>[</w:t>
      </w:r>
      <w:r w:rsidR="006D0AF9" w:rsidRPr="002D2AA9">
        <w:rPr>
          <w:rFonts w:asciiTheme="minorHAnsi" w:hAnsiTheme="minorHAnsi" w:cstheme="minorHAnsi"/>
          <w:i/>
          <w:iCs/>
          <w:sz w:val="22"/>
          <w:szCs w:val="22"/>
        </w:rPr>
        <w:t>eventuale, ove il presente documento non sia sottoscritto digitalmente</w:t>
      </w:r>
      <w:r w:rsidR="006D0AF9">
        <w:rPr>
          <w:rFonts w:asciiTheme="minorHAnsi" w:hAnsiTheme="minorHAnsi" w:cstheme="minorHAnsi"/>
          <w:sz w:val="22"/>
          <w:szCs w:val="22"/>
        </w:rPr>
        <w:t>]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DEB71" w14:textId="77777777" w:rsidR="009B12F8" w:rsidRDefault="009B12F8">
      <w:r>
        <w:separator/>
      </w:r>
    </w:p>
  </w:endnote>
  <w:endnote w:type="continuationSeparator" w:id="0">
    <w:p w14:paraId="6CD76C02" w14:textId="77777777" w:rsidR="009B12F8" w:rsidRDefault="009B12F8">
      <w:r>
        <w:continuationSeparator/>
      </w:r>
    </w:p>
  </w:endnote>
  <w:endnote w:type="continuationNotice" w:id="1">
    <w:p w14:paraId="79C00024" w14:textId="77777777" w:rsidR="009B12F8" w:rsidRDefault="009B12F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49C29" w14:textId="77777777" w:rsidR="009B12F8" w:rsidRDefault="009B12F8">
      <w:r>
        <w:separator/>
      </w:r>
    </w:p>
  </w:footnote>
  <w:footnote w:type="continuationSeparator" w:id="0">
    <w:p w14:paraId="46CB3B5F" w14:textId="77777777" w:rsidR="009B12F8" w:rsidRDefault="009B12F8">
      <w:r>
        <w:continuationSeparator/>
      </w:r>
    </w:p>
  </w:footnote>
  <w:footnote w:type="continuationNotice" w:id="1">
    <w:p w14:paraId="1BF71AA8" w14:textId="77777777" w:rsidR="009B12F8" w:rsidRDefault="009B12F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3"/>
  </w:num>
  <w:num w:numId="4" w16cid:durableId="810095642">
    <w:abstractNumId w:val="22"/>
  </w:num>
  <w:num w:numId="5" w16cid:durableId="1020083747">
    <w:abstractNumId w:val="20"/>
  </w:num>
  <w:num w:numId="6" w16cid:durableId="791557112">
    <w:abstractNumId w:val="17"/>
  </w:num>
  <w:num w:numId="7" w16cid:durableId="1649283562">
    <w:abstractNumId w:val="18"/>
  </w:num>
  <w:num w:numId="8" w16cid:durableId="606623763">
    <w:abstractNumId w:val="21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5"/>
  </w:num>
  <w:num w:numId="14" w16cid:durableId="1778602720">
    <w:abstractNumId w:val="19"/>
  </w:num>
  <w:num w:numId="15" w16cid:durableId="1172799076">
    <w:abstractNumId w:val="10"/>
  </w:num>
  <w:num w:numId="16" w16cid:durableId="651452301">
    <w:abstractNumId w:val="8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4"/>
  </w:num>
  <w:num w:numId="19" w16cid:durableId="294414064">
    <w:abstractNumId w:val="26"/>
  </w:num>
  <w:num w:numId="20" w16cid:durableId="1937403232">
    <w:abstractNumId w:val="25"/>
  </w:num>
  <w:num w:numId="21" w16cid:durableId="2100903101">
    <w:abstractNumId w:val="12"/>
  </w:num>
  <w:num w:numId="22" w16cid:durableId="1139761121">
    <w:abstractNumId w:val="7"/>
  </w:num>
  <w:num w:numId="23" w16cid:durableId="940920611">
    <w:abstractNumId w:val="11"/>
  </w:num>
  <w:num w:numId="24" w16cid:durableId="637344712">
    <w:abstractNumId w:val="13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9"/>
  </w:num>
  <w:num w:numId="28" w16cid:durableId="128786111">
    <w:abstractNumId w:val="6"/>
  </w:num>
  <w:num w:numId="29" w16cid:durableId="13984806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A9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2F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2024-10-03T16:56:00Z</dcterms:created>
  <dcterms:modified xsi:type="dcterms:W3CDTF">2024-10-03T16:56:00Z</dcterms:modified>
</cp:coreProperties>
</file>